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5D63" w14:textId="77777777" w:rsidR="00D525B8" w:rsidRDefault="00BF1D09">
      <w:pPr>
        <w:shd w:val="clear" w:color="auto" w:fill="FFFFFF"/>
        <w:spacing w:before="240" w:after="240" w:line="240" w:lineRule="auto"/>
        <w:jc w:val="center"/>
      </w:pPr>
      <w:r>
        <w:rPr>
          <w:noProof/>
          <w:color w:val="000000"/>
          <w:sz w:val="24"/>
          <w:szCs w:val="24"/>
          <w:lang w:eastAsia="en-GB"/>
        </w:rPr>
        <w:drawing>
          <wp:anchor distT="0" distB="0" distL="114300" distR="114300" simplePos="0" relativeHeight="251658240" behindDoc="0" locked="0" layoutInCell="1" allowOverlap="1" wp14:anchorId="2E208A5F" wp14:editId="31692D31">
            <wp:simplePos x="0" y="0"/>
            <wp:positionH relativeFrom="column">
              <wp:posOffset>2447921</wp:posOffset>
            </wp:positionH>
            <wp:positionV relativeFrom="paragraph">
              <wp:posOffset>0</wp:posOffset>
            </wp:positionV>
            <wp:extent cx="1219196" cy="1181103"/>
            <wp:effectExtent l="0" t="0" r="0" b="0"/>
            <wp:wrapTight wrapText="bothSides">
              <wp:wrapPolygon edited="0">
                <wp:start x="8104" y="697"/>
                <wp:lineTo x="6078" y="1742"/>
                <wp:lineTo x="1351" y="5923"/>
                <wp:lineTo x="1013" y="8710"/>
                <wp:lineTo x="1013" y="13587"/>
                <wp:lineTo x="4052" y="18116"/>
                <wp:lineTo x="7091" y="19510"/>
                <wp:lineTo x="7429" y="20206"/>
                <wp:lineTo x="13507" y="20206"/>
                <wp:lineTo x="13845" y="19510"/>
                <wp:lineTo x="16884" y="18116"/>
                <wp:lineTo x="20261" y="12890"/>
                <wp:lineTo x="19923" y="5923"/>
                <wp:lineTo x="15195" y="2090"/>
                <wp:lineTo x="13169" y="697"/>
                <wp:lineTo x="8104" y="697"/>
              </wp:wrapPolygon>
            </wp:wrapTight>
            <wp:docPr id="1" name="Picture 1" descr="Mont Nicolle Primary School and Nurser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19196" cy="1181103"/>
                    </a:xfrm>
                    <a:prstGeom prst="rect">
                      <a:avLst/>
                    </a:prstGeom>
                    <a:noFill/>
                    <a:ln>
                      <a:noFill/>
                      <a:prstDash/>
                    </a:ln>
                  </pic:spPr>
                </pic:pic>
              </a:graphicData>
            </a:graphic>
          </wp:anchor>
        </w:drawing>
      </w:r>
    </w:p>
    <w:p w14:paraId="13C254FE" w14:textId="77777777" w:rsidR="00D525B8" w:rsidRDefault="00D525B8">
      <w:pPr>
        <w:shd w:val="clear" w:color="auto" w:fill="FFFFFF"/>
        <w:spacing w:before="240" w:after="240" w:line="240" w:lineRule="auto"/>
        <w:jc w:val="center"/>
        <w:rPr>
          <w:rFonts w:ascii="PT Sans" w:eastAsia="Times New Roman" w:hAnsi="PT Sans"/>
          <w:b/>
          <w:bCs/>
          <w:sz w:val="24"/>
          <w:szCs w:val="24"/>
          <w:u w:val="single"/>
          <w:lang w:eastAsia="en-GB"/>
        </w:rPr>
      </w:pPr>
    </w:p>
    <w:p w14:paraId="21434654" w14:textId="77777777" w:rsidR="00D525B8" w:rsidRDefault="00D525B8">
      <w:pPr>
        <w:shd w:val="clear" w:color="auto" w:fill="FFFFFF"/>
        <w:spacing w:before="240" w:after="240" w:line="240" w:lineRule="auto"/>
        <w:jc w:val="center"/>
        <w:rPr>
          <w:rFonts w:ascii="PT Sans" w:eastAsia="Times New Roman" w:hAnsi="PT Sans"/>
          <w:b/>
          <w:bCs/>
          <w:sz w:val="24"/>
          <w:szCs w:val="24"/>
          <w:u w:val="single"/>
          <w:lang w:eastAsia="en-GB"/>
        </w:rPr>
      </w:pPr>
    </w:p>
    <w:p w14:paraId="2CEDC4E1" w14:textId="77777777" w:rsidR="00D525B8" w:rsidRDefault="00BF1D09">
      <w:pPr>
        <w:shd w:val="clear" w:color="auto" w:fill="FFFFFF"/>
        <w:spacing w:before="240" w:after="240" w:line="240" w:lineRule="auto"/>
        <w:jc w:val="center"/>
        <w:rPr>
          <w:rFonts w:ascii="PT Sans" w:eastAsia="Times New Roman" w:hAnsi="PT Sans"/>
          <w:b/>
          <w:bCs/>
          <w:sz w:val="24"/>
          <w:szCs w:val="24"/>
          <w:u w:val="single"/>
          <w:lang w:eastAsia="en-GB"/>
        </w:rPr>
      </w:pPr>
      <w:r>
        <w:rPr>
          <w:rFonts w:ascii="PT Sans" w:eastAsia="Times New Roman" w:hAnsi="PT Sans"/>
          <w:b/>
          <w:bCs/>
          <w:sz w:val="24"/>
          <w:szCs w:val="24"/>
          <w:u w:val="single"/>
          <w:lang w:eastAsia="en-GB"/>
        </w:rPr>
        <w:t>Mont Nicolle School’s Safeguarding Ethos</w:t>
      </w:r>
    </w:p>
    <w:p w14:paraId="38A6C6B4" w14:textId="77777777" w:rsidR="00D525B8" w:rsidRDefault="00BF1D09">
      <w:pPr>
        <w:shd w:val="clear" w:color="auto" w:fill="FFFFFF"/>
        <w:spacing w:before="240" w:after="240" w:line="240" w:lineRule="auto"/>
        <w:jc w:val="center"/>
      </w:pPr>
      <w:r>
        <w:rPr>
          <w:rStyle w:val="Strong"/>
          <w:i/>
          <w:iCs/>
        </w:rPr>
        <w:t xml:space="preserve">We are a caring school; we are a listening school; safeguarding is </w:t>
      </w:r>
      <w:r>
        <w:rPr>
          <w:rStyle w:val="Strong"/>
          <w:i/>
          <w:iCs/>
          <w:u w:val="single"/>
        </w:rPr>
        <w:t>everyone's</w:t>
      </w:r>
      <w:r>
        <w:rPr>
          <w:rStyle w:val="Strong"/>
          <w:i/>
          <w:iCs/>
        </w:rPr>
        <w:t xml:space="preserve"> responsibility.</w:t>
      </w:r>
    </w:p>
    <w:p w14:paraId="7121AE7F" w14:textId="77777777" w:rsidR="00D525B8" w:rsidRDefault="00BF1D09">
      <w:p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 xml:space="preserve">Children maximise their potential in an environment which is safe, </w:t>
      </w:r>
      <w:proofErr w:type="gramStart"/>
      <w:r>
        <w:rPr>
          <w:rFonts w:ascii="PT Sans" w:eastAsia="Times New Roman" w:hAnsi="PT Sans"/>
          <w:sz w:val="24"/>
          <w:szCs w:val="24"/>
          <w:lang w:eastAsia="en-GB"/>
        </w:rPr>
        <w:t>secure</w:t>
      </w:r>
      <w:proofErr w:type="gramEnd"/>
      <w:r>
        <w:rPr>
          <w:rFonts w:ascii="PT Sans" w:eastAsia="Times New Roman" w:hAnsi="PT Sans"/>
          <w:sz w:val="24"/>
          <w:szCs w:val="24"/>
          <w:lang w:eastAsia="en-GB"/>
        </w:rPr>
        <w:t xml:space="preserve"> and supportive of all </w:t>
      </w:r>
      <w:r>
        <w:rPr>
          <w:rFonts w:ascii="PT Sans" w:eastAsia="Times New Roman" w:hAnsi="PT Sans"/>
          <w:sz w:val="24"/>
          <w:szCs w:val="24"/>
          <w:lang w:eastAsia="en-GB"/>
        </w:rPr>
        <w:t xml:space="preserve">their needs. Mont Nicolle School is committed to promoting the welfare of all children by working in partnership with a wide range of groups.  This includes parents and carers, Children and Families Hub, the Safeguarding Partnership </w:t>
      </w:r>
      <w:proofErr w:type="gramStart"/>
      <w:r>
        <w:rPr>
          <w:rFonts w:ascii="PT Sans" w:eastAsia="Times New Roman" w:hAnsi="PT Sans"/>
          <w:sz w:val="24"/>
          <w:szCs w:val="24"/>
          <w:lang w:eastAsia="en-GB"/>
        </w:rPr>
        <w:t>Board</w:t>
      </w:r>
      <w:proofErr w:type="gramEnd"/>
      <w:r>
        <w:rPr>
          <w:rFonts w:ascii="PT Sans" w:eastAsia="Times New Roman" w:hAnsi="PT Sans"/>
          <w:sz w:val="24"/>
          <w:szCs w:val="24"/>
          <w:lang w:eastAsia="en-GB"/>
        </w:rPr>
        <w:t xml:space="preserve"> and other externa</w:t>
      </w:r>
      <w:r>
        <w:rPr>
          <w:rFonts w:ascii="PT Sans" w:eastAsia="Times New Roman" w:hAnsi="PT Sans"/>
          <w:sz w:val="24"/>
          <w:szCs w:val="24"/>
          <w:lang w:eastAsia="en-GB"/>
        </w:rPr>
        <w:t xml:space="preserve">l organisations such as NSPCC – ensuring children and families get the right help at the right time, </w:t>
      </w:r>
    </w:p>
    <w:p w14:paraId="34302670" w14:textId="77777777" w:rsidR="00D525B8" w:rsidRDefault="00BF1D09">
      <w:p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Our Safeguarding Policy and Child Protection Policy applies to members of the school community in its widest sense. Thus, this includes children and young</w:t>
      </w:r>
      <w:r>
        <w:rPr>
          <w:rFonts w:ascii="PT Sans" w:eastAsia="Times New Roman" w:hAnsi="PT Sans"/>
          <w:sz w:val="24"/>
          <w:szCs w:val="24"/>
          <w:lang w:eastAsia="en-GB"/>
        </w:rPr>
        <w:t xml:space="preserve"> people, their parents/carers, school staff, visitors, peripatetic teaching staff, and the local and wider community where they interface with our school. The policies outline entitlements and responsibilities in securing the protection of children who att</w:t>
      </w:r>
      <w:r>
        <w:rPr>
          <w:rFonts w:ascii="PT Sans" w:eastAsia="Times New Roman" w:hAnsi="PT Sans"/>
          <w:sz w:val="24"/>
          <w:szCs w:val="24"/>
          <w:lang w:eastAsia="en-GB"/>
        </w:rPr>
        <w:t>end our school.</w:t>
      </w:r>
    </w:p>
    <w:p w14:paraId="363F6A88" w14:textId="77777777" w:rsidR="00D525B8" w:rsidRDefault="00BF1D09">
      <w:p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 xml:space="preserve">To emphasise the caring ethos of our school, our staff are committed to the following </w:t>
      </w:r>
      <w:proofErr w:type="gramStart"/>
      <w:r>
        <w:rPr>
          <w:rFonts w:ascii="PT Sans" w:eastAsia="Times New Roman" w:hAnsi="PT Sans"/>
          <w:sz w:val="24"/>
          <w:szCs w:val="24"/>
          <w:lang w:eastAsia="en-GB"/>
        </w:rPr>
        <w:t>principles:-</w:t>
      </w:r>
      <w:proofErr w:type="gramEnd"/>
    </w:p>
    <w:p w14:paraId="39E6C710" w14:textId="77777777" w:rsidR="00D525B8" w:rsidRDefault="00BF1D09">
      <w:pPr>
        <w:numPr>
          <w:ilvl w:val="0"/>
          <w:numId w:val="1"/>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The welfare and well-being of each child is of paramount importance.</w:t>
      </w:r>
    </w:p>
    <w:p w14:paraId="656F7A9D" w14:textId="77777777" w:rsidR="00D525B8" w:rsidRDefault="00BF1D09">
      <w:pPr>
        <w:numPr>
          <w:ilvl w:val="0"/>
          <w:numId w:val="1"/>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 xml:space="preserve">Our policy works on the premise that abuse takes place in all </w:t>
      </w:r>
      <w:r>
        <w:rPr>
          <w:rFonts w:ascii="PT Sans" w:eastAsia="Times New Roman" w:hAnsi="PT Sans"/>
          <w:sz w:val="24"/>
          <w:szCs w:val="24"/>
          <w:lang w:eastAsia="en-GB"/>
        </w:rPr>
        <w:t xml:space="preserve">communities and that school staff are particularly well-placed to identify and refer concerns </w:t>
      </w:r>
      <w:proofErr w:type="gramStart"/>
      <w:r>
        <w:rPr>
          <w:rFonts w:ascii="PT Sans" w:eastAsia="Times New Roman" w:hAnsi="PT Sans"/>
          <w:sz w:val="24"/>
          <w:szCs w:val="24"/>
          <w:lang w:eastAsia="en-GB"/>
        </w:rPr>
        <w:t>and also</w:t>
      </w:r>
      <w:proofErr w:type="gramEnd"/>
      <w:r>
        <w:rPr>
          <w:rFonts w:ascii="PT Sans" w:eastAsia="Times New Roman" w:hAnsi="PT Sans"/>
          <w:sz w:val="24"/>
          <w:szCs w:val="24"/>
          <w:lang w:eastAsia="en-GB"/>
        </w:rPr>
        <w:t xml:space="preserve"> to act to prevent children and young people from being abused.</w:t>
      </w:r>
    </w:p>
    <w:p w14:paraId="00BFD605" w14:textId="77777777" w:rsidR="00D525B8" w:rsidRDefault="00BF1D09">
      <w:pPr>
        <w:numPr>
          <w:ilvl w:val="0"/>
          <w:numId w:val="1"/>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We respect and value each child as an individual.</w:t>
      </w:r>
    </w:p>
    <w:p w14:paraId="5A823064" w14:textId="77777777" w:rsidR="00D525B8" w:rsidRDefault="00BF1D09">
      <w:pPr>
        <w:numPr>
          <w:ilvl w:val="0"/>
          <w:numId w:val="1"/>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We are a listening school, and encourage</w:t>
      </w:r>
      <w:r>
        <w:rPr>
          <w:rFonts w:ascii="PT Sans" w:eastAsia="Times New Roman" w:hAnsi="PT Sans"/>
          <w:sz w:val="24"/>
          <w:szCs w:val="24"/>
          <w:lang w:eastAsia="en-GB"/>
        </w:rPr>
        <w:t xml:space="preserve"> an environment where children feel free to talk, knowing that they will be listened to.</w:t>
      </w:r>
    </w:p>
    <w:p w14:paraId="4F875D78" w14:textId="77777777" w:rsidR="00D525B8" w:rsidRDefault="00BF1D09">
      <w:pPr>
        <w:numPr>
          <w:ilvl w:val="0"/>
          <w:numId w:val="1"/>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The protection of children from abuse is a whole-school issue, and the responsibility therefore of the entire school community.</w:t>
      </w:r>
    </w:p>
    <w:p w14:paraId="1719B48A" w14:textId="77777777" w:rsidR="00D525B8" w:rsidRDefault="00BF1D09">
      <w:pPr>
        <w:numPr>
          <w:ilvl w:val="0"/>
          <w:numId w:val="1"/>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Our policy should be accessible in term</w:t>
      </w:r>
      <w:r>
        <w:rPr>
          <w:rFonts w:ascii="PT Sans" w:eastAsia="Times New Roman" w:hAnsi="PT Sans"/>
          <w:sz w:val="24"/>
          <w:szCs w:val="24"/>
          <w:lang w:eastAsia="en-GB"/>
        </w:rPr>
        <w:t>s of understanding and availability. Regular training will ensure all adults in school are aware of indicators of concern or abuse and the designated safeguarding leads that such information should be promptly passed on to.</w:t>
      </w:r>
    </w:p>
    <w:p w14:paraId="502FD3D8" w14:textId="77777777" w:rsidR="00D525B8" w:rsidRDefault="00BF1D09">
      <w:pPr>
        <w:numPr>
          <w:ilvl w:val="0"/>
          <w:numId w:val="1"/>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Our policy will be developed and</w:t>
      </w:r>
      <w:r>
        <w:rPr>
          <w:rFonts w:ascii="PT Sans" w:eastAsia="Times New Roman" w:hAnsi="PT Sans"/>
          <w:sz w:val="24"/>
          <w:szCs w:val="24"/>
          <w:lang w:eastAsia="en-GB"/>
        </w:rPr>
        <w:t xml:space="preserve"> kept up to date with information from our relevant partners in early help and child protection as well as documentation issued by the Education Department (CYPES) and the Safeguarding Partnership Board.</w:t>
      </w:r>
    </w:p>
    <w:p w14:paraId="55DEEAC5" w14:textId="77777777" w:rsidR="00D525B8" w:rsidRDefault="00BF1D09">
      <w:pPr>
        <w:numPr>
          <w:ilvl w:val="0"/>
          <w:numId w:val="1"/>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We will use the school curriculum to resource our ch</w:t>
      </w:r>
      <w:r>
        <w:rPr>
          <w:rFonts w:ascii="PT Sans" w:eastAsia="Times New Roman" w:hAnsi="PT Sans"/>
          <w:sz w:val="24"/>
          <w:szCs w:val="24"/>
          <w:lang w:eastAsia="en-GB"/>
        </w:rPr>
        <w:t>ildren to protect themselves from abuse, both as victims and as potential perpetrators.</w:t>
      </w:r>
    </w:p>
    <w:p w14:paraId="63E17795" w14:textId="77777777" w:rsidR="00D525B8" w:rsidRDefault="00BF1D09">
      <w:pPr>
        <w:numPr>
          <w:ilvl w:val="0"/>
          <w:numId w:val="1"/>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The school runs in an open, transparent way.</w:t>
      </w:r>
    </w:p>
    <w:p w14:paraId="5BB57E2C" w14:textId="77777777" w:rsidR="00D525B8" w:rsidRDefault="00D525B8">
      <w:pPr>
        <w:shd w:val="clear" w:color="auto" w:fill="FFFFFF"/>
        <w:suppressAutoHyphens w:val="0"/>
        <w:spacing w:before="100" w:after="100" w:line="240" w:lineRule="auto"/>
        <w:jc w:val="center"/>
        <w:rPr>
          <w:rFonts w:ascii="PT Sans" w:eastAsia="Times New Roman" w:hAnsi="PT Sans"/>
          <w:b/>
          <w:bCs/>
          <w:i/>
          <w:iCs/>
          <w:sz w:val="24"/>
          <w:szCs w:val="24"/>
          <w:lang w:eastAsia="en-GB"/>
        </w:rPr>
      </w:pPr>
    </w:p>
    <w:p w14:paraId="5CB63F2A" w14:textId="77777777" w:rsidR="00D525B8" w:rsidRDefault="00BF1D09">
      <w:pPr>
        <w:shd w:val="clear" w:color="auto" w:fill="FFFFFF"/>
        <w:suppressAutoHyphens w:val="0"/>
        <w:spacing w:before="100" w:after="100" w:line="240" w:lineRule="auto"/>
        <w:jc w:val="center"/>
      </w:pPr>
      <w:r>
        <w:rPr>
          <w:rFonts w:ascii="PT Sans" w:eastAsia="Times New Roman" w:hAnsi="PT Sans"/>
          <w:b/>
          <w:bCs/>
          <w:i/>
          <w:iCs/>
          <w:sz w:val="24"/>
          <w:szCs w:val="24"/>
          <w:lang w:eastAsia="en-GB"/>
        </w:rPr>
        <w:t>Safeguarding within our school and throughout school life</w:t>
      </w:r>
    </w:p>
    <w:p w14:paraId="56A21EA6" w14:textId="77777777" w:rsidR="00D525B8" w:rsidRDefault="00BF1D09">
      <w:p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 xml:space="preserve">Everyone who </w:t>
      </w:r>
      <w:proofErr w:type="gramStart"/>
      <w:r>
        <w:rPr>
          <w:rFonts w:ascii="PT Sans" w:eastAsia="Times New Roman" w:hAnsi="PT Sans"/>
          <w:sz w:val="24"/>
          <w:szCs w:val="24"/>
          <w:lang w:eastAsia="en-GB"/>
        </w:rPr>
        <w:t>comes into contact with</w:t>
      </w:r>
      <w:proofErr w:type="gramEnd"/>
      <w:r>
        <w:rPr>
          <w:rFonts w:ascii="PT Sans" w:eastAsia="Times New Roman" w:hAnsi="PT Sans"/>
          <w:sz w:val="24"/>
          <w:szCs w:val="24"/>
          <w:lang w:eastAsia="en-GB"/>
        </w:rPr>
        <w:t xml:space="preserve"> children and their </w:t>
      </w:r>
      <w:r>
        <w:rPr>
          <w:rFonts w:ascii="PT Sans" w:eastAsia="Times New Roman" w:hAnsi="PT Sans"/>
          <w:sz w:val="24"/>
          <w:szCs w:val="24"/>
          <w:lang w:eastAsia="en-GB"/>
        </w:rPr>
        <w:t xml:space="preserve">families have a role to play in safeguarding children. School staff are particularly important as they are </w:t>
      </w:r>
      <w:proofErr w:type="gramStart"/>
      <w:r>
        <w:rPr>
          <w:rFonts w:ascii="PT Sans" w:eastAsia="Times New Roman" w:hAnsi="PT Sans"/>
          <w:sz w:val="24"/>
          <w:szCs w:val="24"/>
          <w:lang w:eastAsia="en-GB"/>
        </w:rPr>
        <w:t>in a position</w:t>
      </w:r>
      <w:proofErr w:type="gramEnd"/>
      <w:r>
        <w:rPr>
          <w:rFonts w:ascii="PT Sans" w:eastAsia="Times New Roman" w:hAnsi="PT Sans"/>
          <w:sz w:val="24"/>
          <w:szCs w:val="24"/>
          <w:lang w:eastAsia="en-GB"/>
        </w:rPr>
        <w:t xml:space="preserve"> to identify concerns early and provide help for children, to prevent concerns from escalating. Schools and their staff form part of the</w:t>
      </w:r>
      <w:r>
        <w:rPr>
          <w:rFonts w:ascii="PT Sans" w:eastAsia="Times New Roman" w:hAnsi="PT Sans"/>
          <w:sz w:val="24"/>
          <w:szCs w:val="24"/>
          <w:lang w:eastAsia="en-GB"/>
        </w:rPr>
        <w:t xml:space="preserve"> wider safeguarding system for children working with Children’s Services, the Police and Health both to promote the welfare of children and protect them from harm.</w:t>
      </w:r>
    </w:p>
    <w:p w14:paraId="247EB1D4" w14:textId="77777777" w:rsidR="00D525B8" w:rsidRDefault="00BF1D09">
      <w:p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Safeguarding children permeates all aspects of our work as a school and underpins every deci</w:t>
      </w:r>
      <w:r>
        <w:rPr>
          <w:rFonts w:ascii="PT Sans" w:eastAsia="Times New Roman" w:hAnsi="PT Sans"/>
          <w:sz w:val="24"/>
          <w:szCs w:val="24"/>
          <w:lang w:eastAsia="en-GB"/>
        </w:rPr>
        <w:t xml:space="preserve">sion we make on a </w:t>
      </w:r>
      <w:proofErr w:type="gramStart"/>
      <w:r>
        <w:rPr>
          <w:rFonts w:ascii="PT Sans" w:eastAsia="Times New Roman" w:hAnsi="PT Sans"/>
          <w:sz w:val="24"/>
          <w:szCs w:val="24"/>
          <w:lang w:eastAsia="en-GB"/>
        </w:rPr>
        <w:t>day to day</w:t>
      </w:r>
      <w:proofErr w:type="gramEnd"/>
      <w:r>
        <w:rPr>
          <w:rFonts w:ascii="PT Sans" w:eastAsia="Times New Roman" w:hAnsi="PT Sans"/>
          <w:sz w:val="24"/>
          <w:szCs w:val="24"/>
          <w:lang w:eastAsia="en-GB"/>
        </w:rPr>
        <w:t xml:space="preserve"> basis.  Safeguarding takes many forms including the recruitment of new staff, risk assessments for trips, health care plans for children, site security, regular child protection training, e-safety lessons for children and staff</w:t>
      </w:r>
      <w:r>
        <w:rPr>
          <w:rFonts w:ascii="PT Sans" w:eastAsia="Times New Roman" w:hAnsi="PT Sans"/>
          <w:sz w:val="24"/>
          <w:szCs w:val="24"/>
          <w:lang w:eastAsia="en-GB"/>
        </w:rPr>
        <w:t xml:space="preserve"> with accredited first aid and medications training. Designated safeguarding leads take responsibility for child protection, including support for staff, developing policies and training and information sharing with other agencies.</w:t>
      </w:r>
    </w:p>
    <w:p w14:paraId="2B78DE98" w14:textId="77777777" w:rsidR="00D525B8" w:rsidRDefault="00BF1D09">
      <w:p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Our safeguarding policie</w:t>
      </w:r>
      <w:r>
        <w:rPr>
          <w:rFonts w:ascii="PT Sans" w:eastAsia="Times New Roman" w:hAnsi="PT Sans"/>
          <w:sz w:val="24"/>
          <w:szCs w:val="24"/>
          <w:lang w:eastAsia="en-GB"/>
        </w:rPr>
        <w:t>s cover all areas of school life and include:</w:t>
      </w:r>
    </w:p>
    <w:p w14:paraId="5700391F" w14:textId="77777777" w:rsidR="00D525B8" w:rsidRDefault="00BF1D09">
      <w:pPr>
        <w:numPr>
          <w:ilvl w:val="0"/>
          <w:numId w:val="2"/>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 xml:space="preserve">staff and visitors – ensuring they are vetted, </w:t>
      </w:r>
      <w:proofErr w:type="gramStart"/>
      <w:r>
        <w:rPr>
          <w:rFonts w:ascii="PT Sans" w:eastAsia="Times New Roman" w:hAnsi="PT Sans"/>
          <w:sz w:val="24"/>
          <w:szCs w:val="24"/>
          <w:lang w:eastAsia="en-GB"/>
        </w:rPr>
        <w:t>informed</w:t>
      </w:r>
      <w:proofErr w:type="gramEnd"/>
      <w:r>
        <w:rPr>
          <w:rFonts w:ascii="PT Sans" w:eastAsia="Times New Roman" w:hAnsi="PT Sans"/>
          <w:sz w:val="24"/>
          <w:szCs w:val="24"/>
          <w:lang w:eastAsia="en-GB"/>
        </w:rPr>
        <w:t xml:space="preserve"> and trained</w:t>
      </w:r>
    </w:p>
    <w:p w14:paraId="3E9C342D" w14:textId="77777777" w:rsidR="00D525B8" w:rsidRDefault="00BF1D09">
      <w:pPr>
        <w:numPr>
          <w:ilvl w:val="0"/>
          <w:numId w:val="2"/>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children’s behaviour – promoting safer and happier lifestyles</w:t>
      </w:r>
    </w:p>
    <w:p w14:paraId="098A7AFE" w14:textId="77777777" w:rsidR="00D525B8" w:rsidRDefault="00BF1D09">
      <w:pPr>
        <w:numPr>
          <w:ilvl w:val="0"/>
          <w:numId w:val="2"/>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parents and carers – promoting links and supporting families</w:t>
      </w:r>
    </w:p>
    <w:p w14:paraId="209D112E" w14:textId="77777777" w:rsidR="00D525B8" w:rsidRDefault="00BF1D09">
      <w:pPr>
        <w:numPr>
          <w:ilvl w:val="0"/>
          <w:numId w:val="2"/>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 xml:space="preserve">premises – keeping </w:t>
      </w:r>
      <w:r>
        <w:rPr>
          <w:rFonts w:ascii="PT Sans" w:eastAsia="Times New Roman" w:hAnsi="PT Sans"/>
          <w:sz w:val="24"/>
          <w:szCs w:val="24"/>
          <w:lang w:eastAsia="en-GB"/>
        </w:rPr>
        <w:t xml:space="preserve">our school site safe, </w:t>
      </w:r>
      <w:proofErr w:type="gramStart"/>
      <w:r>
        <w:rPr>
          <w:rFonts w:ascii="PT Sans" w:eastAsia="Times New Roman" w:hAnsi="PT Sans"/>
          <w:sz w:val="24"/>
          <w:szCs w:val="24"/>
          <w:lang w:eastAsia="en-GB"/>
        </w:rPr>
        <w:t>pleasant</w:t>
      </w:r>
      <w:proofErr w:type="gramEnd"/>
      <w:r>
        <w:rPr>
          <w:rFonts w:ascii="PT Sans" w:eastAsia="Times New Roman" w:hAnsi="PT Sans"/>
          <w:sz w:val="24"/>
          <w:szCs w:val="24"/>
          <w:lang w:eastAsia="en-GB"/>
        </w:rPr>
        <w:t xml:space="preserve"> and fit for purpose</w:t>
      </w:r>
    </w:p>
    <w:p w14:paraId="44A8E050" w14:textId="77777777" w:rsidR="00D525B8" w:rsidRDefault="00BF1D09">
      <w:pPr>
        <w:numPr>
          <w:ilvl w:val="0"/>
          <w:numId w:val="2"/>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curriculum – providing positive, life affirming learning experiences</w:t>
      </w:r>
    </w:p>
    <w:p w14:paraId="1DB2254C" w14:textId="77777777" w:rsidR="00D525B8" w:rsidRDefault="00BF1D09">
      <w:pPr>
        <w:numPr>
          <w:ilvl w:val="0"/>
          <w:numId w:val="2"/>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outside school – ensuring safer activities and environments outside school</w:t>
      </w:r>
    </w:p>
    <w:p w14:paraId="564D8BFB" w14:textId="77777777" w:rsidR="00D525B8" w:rsidRDefault="00BF1D09">
      <w:pPr>
        <w:shd w:val="clear" w:color="auto" w:fill="FFFFFF"/>
        <w:suppressAutoHyphens w:val="0"/>
        <w:spacing w:before="100" w:after="100" w:line="240" w:lineRule="auto"/>
      </w:pPr>
      <w:r>
        <w:rPr>
          <w:rFonts w:ascii="PT Sans" w:eastAsia="Times New Roman" w:hAnsi="PT Sans"/>
          <w:sz w:val="24"/>
          <w:szCs w:val="24"/>
          <w:lang w:eastAsia="en-GB"/>
        </w:rPr>
        <w:t>We aim to create and maintain </w:t>
      </w:r>
      <w:r>
        <w:rPr>
          <w:rFonts w:ascii="PT Sans" w:eastAsia="Times New Roman" w:hAnsi="PT Sans"/>
          <w:b/>
          <w:bCs/>
          <w:sz w:val="24"/>
          <w:szCs w:val="24"/>
          <w:lang w:eastAsia="en-GB"/>
        </w:rPr>
        <w:t>a caring ethos</w:t>
      </w:r>
      <w:r>
        <w:rPr>
          <w:rFonts w:ascii="PT Sans" w:eastAsia="Times New Roman" w:hAnsi="PT Sans"/>
          <w:sz w:val="24"/>
          <w:szCs w:val="24"/>
          <w:lang w:eastAsia="en-GB"/>
        </w:rPr>
        <w:t xml:space="preserve"> where all </w:t>
      </w:r>
      <w:r>
        <w:rPr>
          <w:rFonts w:ascii="PT Sans" w:eastAsia="Times New Roman" w:hAnsi="PT Sans"/>
          <w:sz w:val="24"/>
          <w:szCs w:val="24"/>
          <w:lang w:eastAsia="en-GB"/>
        </w:rPr>
        <w:t xml:space="preserve">children and adults feel safe, </w:t>
      </w:r>
      <w:proofErr w:type="gramStart"/>
      <w:r>
        <w:rPr>
          <w:rFonts w:ascii="PT Sans" w:eastAsia="Times New Roman" w:hAnsi="PT Sans"/>
          <w:sz w:val="24"/>
          <w:szCs w:val="24"/>
          <w:lang w:eastAsia="en-GB"/>
        </w:rPr>
        <w:t>secure</w:t>
      </w:r>
      <w:proofErr w:type="gramEnd"/>
      <w:r>
        <w:rPr>
          <w:rFonts w:ascii="PT Sans" w:eastAsia="Times New Roman" w:hAnsi="PT Sans"/>
          <w:sz w:val="24"/>
          <w:szCs w:val="24"/>
          <w:lang w:eastAsia="en-GB"/>
        </w:rPr>
        <w:t xml:space="preserve"> and valued. If children feel happy and enjoy school this will encourage good attendance and then create conditions in which they can do their best in every area of school life.  Our school operates as a listening schoo</w:t>
      </w:r>
      <w:r>
        <w:rPr>
          <w:rFonts w:ascii="PT Sans" w:eastAsia="Times New Roman" w:hAnsi="PT Sans"/>
          <w:sz w:val="24"/>
          <w:szCs w:val="24"/>
          <w:lang w:eastAsia="en-GB"/>
        </w:rPr>
        <w:t xml:space="preserve">l where children </w:t>
      </w:r>
      <w:proofErr w:type="gramStart"/>
      <w:r>
        <w:rPr>
          <w:rFonts w:ascii="PT Sans" w:eastAsia="Times New Roman" w:hAnsi="PT Sans"/>
          <w:sz w:val="24"/>
          <w:szCs w:val="24"/>
          <w:lang w:eastAsia="en-GB"/>
        </w:rPr>
        <w:t>are able to</w:t>
      </w:r>
      <w:proofErr w:type="gramEnd"/>
      <w:r>
        <w:rPr>
          <w:rFonts w:ascii="PT Sans" w:eastAsia="Times New Roman" w:hAnsi="PT Sans"/>
          <w:sz w:val="24"/>
          <w:szCs w:val="24"/>
          <w:lang w:eastAsia="en-GB"/>
        </w:rPr>
        <w:t xml:space="preserve"> approach adults with concerns. These will be taken </w:t>
      </w:r>
      <w:proofErr w:type="gramStart"/>
      <w:r>
        <w:rPr>
          <w:rFonts w:ascii="PT Sans" w:eastAsia="Times New Roman" w:hAnsi="PT Sans"/>
          <w:sz w:val="24"/>
          <w:szCs w:val="24"/>
          <w:lang w:eastAsia="en-GB"/>
        </w:rPr>
        <w:t>seriously</w:t>
      </w:r>
      <w:proofErr w:type="gramEnd"/>
      <w:r>
        <w:rPr>
          <w:rFonts w:ascii="PT Sans" w:eastAsia="Times New Roman" w:hAnsi="PT Sans"/>
          <w:sz w:val="24"/>
          <w:szCs w:val="24"/>
          <w:lang w:eastAsia="en-GB"/>
        </w:rPr>
        <w:t xml:space="preserve"> and relevant Child Protection procedures followed without delay if there is a risk/likelihood of, or actual </w:t>
      </w:r>
      <w:r>
        <w:rPr>
          <w:rFonts w:ascii="PT Sans" w:eastAsia="Times New Roman" w:hAnsi="PT Sans"/>
          <w:b/>
          <w:bCs/>
          <w:sz w:val="24"/>
          <w:szCs w:val="24"/>
          <w:lang w:eastAsia="en-GB"/>
        </w:rPr>
        <w:t>significant harm.</w:t>
      </w:r>
    </w:p>
    <w:p w14:paraId="77FFFEF0" w14:textId="77777777" w:rsidR="00D525B8" w:rsidRDefault="00BF1D09">
      <w:pPr>
        <w:shd w:val="clear" w:color="auto" w:fill="FFFFFF"/>
        <w:spacing w:before="240" w:after="240" w:line="240" w:lineRule="auto"/>
      </w:pPr>
      <w:r>
        <w:rPr>
          <w:rFonts w:ascii="PT Sans" w:eastAsia="Times New Roman" w:hAnsi="PT Sans"/>
          <w:sz w:val="24"/>
          <w:szCs w:val="24"/>
          <w:lang w:eastAsia="en-GB"/>
        </w:rPr>
        <w:t> </w:t>
      </w:r>
      <w:r>
        <w:rPr>
          <w:rFonts w:ascii="PT Sans" w:eastAsia="Times New Roman" w:hAnsi="PT Sans"/>
          <w:sz w:val="24"/>
          <w:szCs w:val="24"/>
          <w:lang w:eastAsia="en-GB"/>
        </w:rPr>
        <w:br/>
      </w:r>
      <w:r>
        <w:rPr>
          <w:rFonts w:ascii="PT Sans" w:eastAsia="Times New Roman" w:hAnsi="PT Sans"/>
          <w:b/>
          <w:bCs/>
          <w:i/>
          <w:iCs/>
          <w:sz w:val="24"/>
          <w:szCs w:val="24"/>
          <w:lang w:eastAsia="en-GB"/>
        </w:rPr>
        <w:t>We ensure that arrangements are in pla</w:t>
      </w:r>
      <w:r>
        <w:rPr>
          <w:rFonts w:ascii="PT Sans" w:eastAsia="Times New Roman" w:hAnsi="PT Sans"/>
          <w:b/>
          <w:bCs/>
          <w:i/>
          <w:iCs/>
          <w:sz w:val="24"/>
          <w:szCs w:val="24"/>
          <w:lang w:eastAsia="en-GB"/>
        </w:rPr>
        <w:t>ce to safeguard and promote the welfare of pupils by: </w:t>
      </w:r>
      <w:r>
        <w:rPr>
          <w:rFonts w:ascii="PT Sans" w:eastAsia="Times New Roman" w:hAnsi="PT Sans"/>
          <w:b/>
          <w:bCs/>
          <w:i/>
          <w:iCs/>
          <w:sz w:val="24"/>
          <w:szCs w:val="24"/>
          <w:lang w:eastAsia="en-GB"/>
        </w:rPr>
        <w:br/>
      </w:r>
      <w:r>
        <w:rPr>
          <w:rFonts w:ascii="PT Sans" w:eastAsia="Times New Roman" w:hAnsi="PT Sans"/>
          <w:sz w:val="24"/>
          <w:szCs w:val="24"/>
          <w:lang w:eastAsia="en-GB"/>
        </w:rPr>
        <w:t> </w:t>
      </w:r>
      <w:r>
        <w:rPr>
          <w:rFonts w:ascii="PT Sans" w:eastAsia="Times New Roman" w:hAnsi="PT Sans"/>
          <w:sz w:val="24"/>
          <w:szCs w:val="24"/>
          <w:lang w:eastAsia="en-GB"/>
        </w:rPr>
        <w:br/>
      </w:r>
      <w:r>
        <w:rPr>
          <w:rFonts w:ascii="PT Sans" w:eastAsia="Times New Roman" w:hAnsi="PT Sans"/>
          <w:sz w:val="24"/>
          <w:szCs w:val="24"/>
          <w:lang w:eastAsia="en-GB"/>
        </w:rPr>
        <w:t>• Providing a safe, healthy learning environment that allows children to develop to their full potential</w:t>
      </w:r>
    </w:p>
    <w:p w14:paraId="32E42676" w14:textId="77777777" w:rsidR="00D525B8" w:rsidRDefault="00BF1D09">
      <w:pPr>
        <w:shd w:val="clear" w:color="auto" w:fill="FFFFFF"/>
        <w:spacing w:before="240" w:after="240" w:line="240" w:lineRule="auto"/>
        <w:rPr>
          <w:rFonts w:ascii="PT Sans" w:eastAsia="Times New Roman" w:hAnsi="PT Sans"/>
          <w:sz w:val="24"/>
          <w:szCs w:val="24"/>
          <w:lang w:eastAsia="en-GB"/>
        </w:rPr>
      </w:pPr>
      <w:r>
        <w:rPr>
          <w:rFonts w:ascii="PT Sans" w:eastAsia="Times New Roman" w:hAnsi="PT Sans"/>
          <w:sz w:val="24"/>
          <w:szCs w:val="24"/>
          <w:lang w:eastAsia="en-GB"/>
        </w:rPr>
        <w:t>• Identifying children who are suffering, or likely to suffer significant harm, taking appropr</w:t>
      </w:r>
      <w:r>
        <w:rPr>
          <w:rFonts w:ascii="PT Sans" w:eastAsia="Times New Roman" w:hAnsi="PT Sans"/>
          <w:sz w:val="24"/>
          <w:szCs w:val="24"/>
          <w:lang w:eastAsia="en-GB"/>
        </w:rPr>
        <w:t>iate action to safeguard their welfare, particularly those pupils who are most disadvantaged, with the aim of ensuring they are kept safe at home and school</w:t>
      </w:r>
    </w:p>
    <w:p w14:paraId="75A45EA5" w14:textId="77777777" w:rsidR="00D525B8" w:rsidRDefault="00BF1D09">
      <w:pPr>
        <w:shd w:val="clear" w:color="auto" w:fill="FFFFFF"/>
        <w:spacing w:before="240" w:after="240" w:line="240" w:lineRule="auto"/>
        <w:rPr>
          <w:rFonts w:ascii="PT Sans" w:eastAsia="Times New Roman" w:hAnsi="PT Sans"/>
          <w:sz w:val="24"/>
          <w:szCs w:val="24"/>
          <w:lang w:eastAsia="en-GB"/>
        </w:rPr>
      </w:pPr>
      <w:r>
        <w:rPr>
          <w:rFonts w:ascii="PT Sans" w:eastAsia="Times New Roman" w:hAnsi="PT Sans"/>
          <w:sz w:val="24"/>
          <w:szCs w:val="24"/>
          <w:lang w:eastAsia="en-GB"/>
        </w:rPr>
        <w:lastRenderedPageBreak/>
        <w:t xml:space="preserve">• Providing pupils with opportunities to discuss issues and report problems affecting their safety </w:t>
      </w:r>
      <w:r>
        <w:rPr>
          <w:rFonts w:ascii="PT Sans" w:eastAsia="Times New Roman" w:hAnsi="PT Sans"/>
          <w:sz w:val="24"/>
          <w:szCs w:val="24"/>
          <w:lang w:eastAsia="en-GB"/>
        </w:rPr>
        <w:t>and welfare</w:t>
      </w:r>
    </w:p>
    <w:p w14:paraId="3DCFE1B8" w14:textId="77777777" w:rsidR="00D525B8" w:rsidRDefault="00BF1D09">
      <w:pPr>
        <w:shd w:val="clear" w:color="auto" w:fill="FFFFFF"/>
        <w:spacing w:before="240" w:after="240" w:line="240" w:lineRule="auto"/>
        <w:rPr>
          <w:rFonts w:ascii="PT Sans" w:eastAsia="Times New Roman" w:hAnsi="PT Sans"/>
          <w:sz w:val="24"/>
          <w:szCs w:val="24"/>
          <w:lang w:eastAsia="en-GB"/>
        </w:rPr>
      </w:pPr>
      <w:r>
        <w:rPr>
          <w:rFonts w:ascii="PT Sans" w:eastAsia="Times New Roman" w:hAnsi="PT Sans"/>
          <w:sz w:val="24"/>
          <w:szCs w:val="24"/>
          <w:lang w:eastAsia="en-GB"/>
        </w:rPr>
        <w:t>• Ensuring safe recruitment practices</w:t>
      </w:r>
    </w:p>
    <w:p w14:paraId="6B131A65" w14:textId="77777777" w:rsidR="00D525B8" w:rsidRDefault="00BF1D09">
      <w:pPr>
        <w:shd w:val="clear" w:color="auto" w:fill="FFFFFF"/>
        <w:spacing w:before="240" w:after="240" w:line="240" w:lineRule="auto"/>
        <w:rPr>
          <w:rFonts w:ascii="PT Sans" w:eastAsia="Times New Roman" w:hAnsi="PT Sans"/>
          <w:sz w:val="24"/>
          <w:szCs w:val="24"/>
          <w:lang w:eastAsia="en-GB"/>
        </w:rPr>
      </w:pPr>
      <w:r>
        <w:rPr>
          <w:rFonts w:ascii="PT Sans" w:eastAsia="Times New Roman" w:hAnsi="PT Sans"/>
          <w:sz w:val="24"/>
          <w:szCs w:val="24"/>
          <w:lang w:eastAsia="en-GB"/>
        </w:rPr>
        <w:t>• Ensuring robust procedures for recognition and referral where there are welfare or child protection concerns</w:t>
      </w:r>
    </w:p>
    <w:p w14:paraId="56E88AA1" w14:textId="77777777" w:rsidR="00D525B8" w:rsidRDefault="00BF1D09">
      <w:pPr>
        <w:shd w:val="clear" w:color="auto" w:fill="FFFFFF"/>
        <w:spacing w:before="240" w:after="240" w:line="240" w:lineRule="auto"/>
        <w:rPr>
          <w:rFonts w:ascii="PT Sans" w:eastAsia="Times New Roman" w:hAnsi="PT Sans"/>
          <w:sz w:val="24"/>
          <w:szCs w:val="24"/>
          <w:lang w:eastAsia="en-GB"/>
        </w:rPr>
      </w:pPr>
      <w:r>
        <w:rPr>
          <w:rFonts w:ascii="PT Sans" w:eastAsia="Times New Roman" w:hAnsi="PT Sans"/>
          <w:sz w:val="24"/>
          <w:szCs w:val="24"/>
          <w:lang w:eastAsia="en-GB"/>
        </w:rPr>
        <w:t>• Monitoring and supporting pupils who are subject to child protection plans and contributing t</w:t>
      </w:r>
      <w:r>
        <w:rPr>
          <w:rFonts w:ascii="PT Sans" w:eastAsia="Times New Roman" w:hAnsi="PT Sans"/>
          <w:sz w:val="24"/>
          <w:szCs w:val="24"/>
          <w:lang w:eastAsia="en-GB"/>
        </w:rPr>
        <w:t>o the implementation of their plan</w:t>
      </w:r>
    </w:p>
    <w:p w14:paraId="321B18BB" w14:textId="77777777" w:rsidR="00D525B8" w:rsidRDefault="00BF1D09">
      <w:pPr>
        <w:shd w:val="clear" w:color="auto" w:fill="FFFFFF"/>
        <w:spacing w:before="240" w:after="240" w:line="240" w:lineRule="auto"/>
        <w:rPr>
          <w:rFonts w:ascii="PT Sans" w:eastAsia="Times New Roman" w:hAnsi="PT Sans"/>
          <w:sz w:val="24"/>
          <w:szCs w:val="24"/>
          <w:lang w:eastAsia="en-GB"/>
        </w:rPr>
      </w:pPr>
      <w:r>
        <w:rPr>
          <w:rFonts w:ascii="PT Sans" w:eastAsia="Times New Roman" w:hAnsi="PT Sans"/>
          <w:sz w:val="24"/>
          <w:szCs w:val="24"/>
          <w:lang w:eastAsia="en-GB"/>
        </w:rPr>
        <w:t>• Raising awareness amongst staff of child protection issues and ensuring staff are equipped to deal with concerns</w:t>
      </w:r>
    </w:p>
    <w:p w14:paraId="54909A65" w14:textId="77777777" w:rsidR="00D525B8" w:rsidRDefault="00BF1D09">
      <w:pPr>
        <w:shd w:val="clear" w:color="auto" w:fill="FFFFFF"/>
        <w:spacing w:before="240" w:after="240" w:line="240" w:lineRule="auto"/>
        <w:rPr>
          <w:rFonts w:ascii="PT Sans" w:eastAsia="Times New Roman" w:hAnsi="PT Sans"/>
          <w:sz w:val="24"/>
          <w:szCs w:val="24"/>
          <w:lang w:eastAsia="en-GB"/>
        </w:rPr>
      </w:pPr>
      <w:r>
        <w:rPr>
          <w:rFonts w:ascii="PT Sans" w:eastAsia="Times New Roman" w:hAnsi="PT Sans"/>
          <w:sz w:val="24"/>
          <w:szCs w:val="24"/>
          <w:lang w:eastAsia="en-GB"/>
        </w:rPr>
        <w:t>• Teaching children to keep themselves safe and ensuring they know who to approach for help</w:t>
      </w:r>
    </w:p>
    <w:p w14:paraId="4A7FF413" w14:textId="77777777" w:rsidR="00D525B8" w:rsidRDefault="00BF1D09">
      <w:pPr>
        <w:shd w:val="clear" w:color="auto" w:fill="FFFFFF"/>
        <w:spacing w:before="240" w:after="240" w:line="240" w:lineRule="auto"/>
        <w:rPr>
          <w:rFonts w:ascii="PT Sans" w:eastAsia="Times New Roman" w:hAnsi="PT Sans"/>
          <w:sz w:val="24"/>
          <w:szCs w:val="24"/>
          <w:lang w:eastAsia="en-GB"/>
        </w:rPr>
      </w:pPr>
      <w:r>
        <w:rPr>
          <w:rFonts w:ascii="PT Sans" w:eastAsia="Times New Roman" w:hAnsi="PT Sans"/>
          <w:sz w:val="24"/>
          <w:szCs w:val="24"/>
          <w:lang w:eastAsia="en-GB"/>
        </w:rPr>
        <w:t>• Promoting pa</w:t>
      </w:r>
      <w:r>
        <w:rPr>
          <w:rFonts w:ascii="PT Sans" w:eastAsia="Times New Roman" w:hAnsi="PT Sans"/>
          <w:sz w:val="24"/>
          <w:szCs w:val="24"/>
          <w:lang w:eastAsia="en-GB"/>
        </w:rPr>
        <w:t>rtnership working with parents/carers and professionals </w:t>
      </w:r>
    </w:p>
    <w:p w14:paraId="29C35F82"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4733D990"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2B2E5343"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2B3D0509"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5EF6FFFC"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44C75EF5"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2F92B2E0"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29E4F4FF"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4F97A843"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081EF313"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265FE67D"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481A00EF"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28A29B28"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01270834"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51726EFB"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2E1886F3"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7DFDEF91" w14:textId="77777777" w:rsidR="00D525B8" w:rsidRDefault="00D525B8">
      <w:pPr>
        <w:shd w:val="clear" w:color="auto" w:fill="FFFFFF"/>
        <w:spacing w:before="240" w:after="240" w:line="240" w:lineRule="auto"/>
        <w:rPr>
          <w:rFonts w:ascii="PT Sans" w:eastAsia="Times New Roman" w:hAnsi="PT Sans"/>
          <w:b/>
          <w:bCs/>
          <w:sz w:val="24"/>
          <w:szCs w:val="24"/>
          <w:u w:val="single"/>
          <w:lang w:eastAsia="en-GB"/>
        </w:rPr>
      </w:pPr>
    </w:p>
    <w:p w14:paraId="11DC7EF8" w14:textId="77777777" w:rsidR="00D525B8" w:rsidRDefault="00BF1D09">
      <w:pPr>
        <w:shd w:val="clear" w:color="auto" w:fill="FFFFFF"/>
        <w:spacing w:before="240" w:after="240" w:line="240" w:lineRule="auto"/>
      </w:pPr>
      <w:r>
        <w:rPr>
          <w:rFonts w:ascii="PT Sans" w:eastAsia="Times New Roman" w:hAnsi="PT Sans"/>
          <w:b/>
          <w:bCs/>
          <w:sz w:val="24"/>
          <w:szCs w:val="24"/>
          <w:u w:val="single"/>
          <w:lang w:eastAsia="en-GB"/>
        </w:rPr>
        <w:t>Mont Nicolle School’s Safeguarding Procedures</w:t>
      </w:r>
    </w:p>
    <w:p w14:paraId="52FFBC25" w14:textId="77777777" w:rsidR="00D525B8" w:rsidRDefault="00BF1D09">
      <w:pPr>
        <w:shd w:val="clear" w:color="auto" w:fill="FFFFFF"/>
        <w:spacing w:before="240" w:after="240" w:line="240" w:lineRule="auto"/>
      </w:pPr>
      <w:r>
        <w:rPr>
          <w:rFonts w:ascii="PT Sans" w:eastAsia="Times New Roman" w:hAnsi="PT Sans"/>
          <w:b/>
          <w:bCs/>
          <w:sz w:val="24"/>
          <w:szCs w:val="24"/>
          <w:lang w:eastAsia="en-GB"/>
        </w:rPr>
        <w:t>Designated Safeguarding Lead (DSL):</w:t>
      </w:r>
      <w:r>
        <w:rPr>
          <w:rFonts w:ascii="PT Sans" w:eastAsia="Times New Roman" w:hAnsi="PT Sans"/>
          <w:sz w:val="24"/>
          <w:szCs w:val="24"/>
          <w:lang w:eastAsia="en-GB"/>
        </w:rPr>
        <w:t xml:space="preserve"> Lisa Paul and Jade Richardson </w:t>
      </w:r>
    </w:p>
    <w:p w14:paraId="37E1BF4B" w14:textId="77777777" w:rsidR="00D525B8" w:rsidRDefault="00BF1D09">
      <w:pPr>
        <w:shd w:val="clear" w:color="auto" w:fill="FFFFFF"/>
        <w:spacing w:before="240" w:after="240" w:line="240" w:lineRule="auto"/>
      </w:pPr>
      <w:r>
        <w:rPr>
          <w:rFonts w:ascii="PT Sans" w:eastAsia="Times New Roman" w:hAnsi="PT Sans"/>
          <w:b/>
          <w:bCs/>
          <w:sz w:val="24"/>
          <w:szCs w:val="24"/>
          <w:lang w:eastAsia="en-GB"/>
        </w:rPr>
        <w:t>System used to log safeguarding concerns:</w:t>
      </w:r>
      <w:r>
        <w:rPr>
          <w:rFonts w:ascii="PT Sans" w:eastAsia="Times New Roman" w:hAnsi="PT Sans"/>
          <w:sz w:val="24"/>
          <w:szCs w:val="24"/>
          <w:lang w:eastAsia="en-GB"/>
        </w:rPr>
        <w:t> </w:t>
      </w:r>
      <w:r>
        <w:rPr>
          <w:rFonts w:ascii="PT Sans" w:eastAsia="Times New Roman" w:hAnsi="PT Sans"/>
          <w:b/>
          <w:bCs/>
          <w:i/>
          <w:iCs/>
          <w:sz w:val="24"/>
          <w:szCs w:val="24"/>
          <w:u w:val="single"/>
          <w:lang w:eastAsia="en-GB"/>
        </w:rPr>
        <w:t>My Concern</w:t>
      </w:r>
      <w:r>
        <w:rPr>
          <w:rFonts w:ascii="PT Sans" w:eastAsia="Times New Roman" w:hAnsi="PT Sans"/>
          <w:sz w:val="24"/>
          <w:szCs w:val="24"/>
          <w:lang w:eastAsia="en-GB"/>
        </w:rPr>
        <w:t xml:space="preserve">. This is an </w:t>
      </w:r>
      <w:r>
        <w:rPr>
          <w:rFonts w:ascii="PT Sans" w:eastAsia="Times New Roman" w:hAnsi="PT Sans"/>
          <w:sz w:val="24"/>
          <w:szCs w:val="24"/>
          <w:lang w:eastAsia="en-GB"/>
        </w:rPr>
        <w:t>online system that all staff log into to report concerns. When the concern has been reported, the DSL receives an email who will then log in to review the concern and action anything that is required. This does not replace professional conversation that sh</w:t>
      </w:r>
      <w:r>
        <w:rPr>
          <w:rFonts w:ascii="PT Sans" w:eastAsia="Times New Roman" w:hAnsi="PT Sans"/>
          <w:sz w:val="24"/>
          <w:szCs w:val="24"/>
          <w:lang w:eastAsia="en-GB"/>
        </w:rPr>
        <w:t xml:space="preserve">ould be had between the person recording the concern and the DSL. </w:t>
      </w:r>
    </w:p>
    <w:p w14:paraId="6A7470A4" w14:textId="77777777" w:rsidR="00D525B8" w:rsidRDefault="00BF1D09">
      <w:r>
        <w:rPr>
          <w:rFonts w:ascii="PT Sans" w:hAnsi="PT Sans"/>
          <w:sz w:val="24"/>
          <w:szCs w:val="24"/>
        </w:rPr>
        <w:t>If staff have any concerns about the safety of a child in school or out of school, they will:</w:t>
      </w:r>
    </w:p>
    <w:p w14:paraId="10123FF6" w14:textId="77777777" w:rsidR="00D525B8" w:rsidRDefault="00BF1D09">
      <w:pPr>
        <w:rPr>
          <w:rFonts w:ascii="PT Sans" w:hAnsi="PT Sans"/>
          <w:sz w:val="24"/>
          <w:szCs w:val="24"/>
        </w:rPr>
      </w:pPr>
      <w:r>
        <w:rPr>
          <w:rFonts w:ascii="PT Sans" w:hAnsi="PT Sans"/>
          <w:sz w:val="24"/>
          <w:szCs w:val="24"/>
        </w:rPr>
        <w:t xml:space="preserve">1) Record a concern on MyConcern (online safeguarding platform). This immediately notifies the </w:t>
      </w:r>
      <w:r>
        <w:rPr>
          <w:rFonts w:ascii="PT Sans" w:hAnsi="PT Sans"/>
          <w:sz w:val="24"/>
          <w:szCs w:val="24"/>
        </w:rPr>
        <w:t xml:space="preserve">DSL who will liaise with the person reporting the concern and decide a suitable action. This will be recorded on MyConcern.  </w:t>
      </w:r>
    </w:p>
    <w:p w14:paraId="272C87ED" w14:textId="77777777" w:rsidR="00D525B8" w:rsidRDefault="00BF1D09">
      <w:r>
        <w:rPr>
          <w:rFonts w:ascii="PT Sans" w:hAnsi="PT Sans"/>
          <w:sz w:val="24"/>
          <w:szCs w:val="24"/>
        </w:rPr>
        <w:t xml:space="preserve">If staff have any </w:t>
      </w:r>
      <w:r>
        <w:rPr>
          <w:rFonts w:ascii="PT Sans" w:hAnsi="PT Sans"/>
          <w:b/>
          <w:bCs/>
          <w:sz w:val="24"/>
          <w:szCs w:val="24"/>
        </w:rPr>
        <w:t>serious</w:t>
      </w:r>
      <w:r>
        <w:rPr>
          <w:rFonts w:ascii="PT Sans" w:hAnsi="PT Sans"/>
          <w:sz w:val="24"/>
          <w:szCs w:val="24"/>
        </w:rPr>
        <w:t xml:space="preserve"> concerns about the safety of a child in school or out of school, that requires </w:t>
      </w:r>
      <w:r>
        <w:rPr>
          <w:rFonts w:ascii="PT Sans" w:hAnsi="PT Sans"/>
          <w:b/>
          <w:bCs/>
          <w:sz w:val="24"/>
          <w:szCs w:val="24"/>
        </w:rPr>
        <w:t>immediate</w:t>
      </w:r>
      <w:r>
        <w:rPr>
          <w:rFonts w:ascii="PT Sans" w:hAnsi="PT Sans"/>
          <w:sz w:val="24"/>
          <w:szCs w:val="24"/>
        </w:rPr>
        <w:t xml:space="preserve"> action they wil</w:t>
      </w:r>
      <w:r>
        <w:rPr>
          <w:rFonts w:ascii="PT Sans" w:hAnsi="PT Sans"/>
          <w:sz w:val="24"/>
          <w:szCs w:val="24"/>
        </w:rPr>
        <w:t>l:</w:t>
      </w:r>
    </w:p>
    <w:p w14:paraId="7267547A" w14:textId="77777777" w:rsidR="00D525B8" w:rsidRDefault="00BF1D09">
      <w:pPr>
        <w:rPr>
          <w:rFonts w:ascii="PT Sans" w:hAnsi="PT Sans"/>
          <w:sz w:val="24"/>
          <w:szCs w:val="24"/>
        </w:rPr>
      </w:pPr>
      <w:r>
        <w:rPr>
          <w:rFonts w:ascii="PT Sans" w:hAnsi="PT Sans"/>
          <w:sz w:val="24"/>
          <w:szCs w:val="24"/>
        </w:rPr>
        <w:t xml:space="preserve">1) Speak to the DSL immediately to verbalise the concern. Written evidence/notes may be used to ensure accuracy of information when reporting. The concern must be recorded on MyConcern by the member of staff reporting the concern. </w:t>
      </w:r>
    </w:p>
    <w:p w14:paraId="0120D42B" w14:textId="77777777" w:rsidR="00D525B8" w:rsidRDefault="00BF1D09">
      <w:pPr>
        <w:rPr>
          <w:rFonts w:ascii="PT Sans" w:hAnsi="PT Sans"/>
          <w:sz w:val="24"/>
          <w:szCs w:val="24"/>
        </w:rPr>
      </w:pPr>
      <w:r>
        <w:rPr>
          <w:rFonts w:ascii="PT Sans" w:hAnsi="PT Sans"/>
          <w:sz w:val="24"/>
          <w:szCs w:val="24"/>
        </w:rPr>
        <w:t>2) The DSL will actio</w:t>
      </w:r>
      <w:r>
        <w:rPr>
          <w:rFonts w:ascii="PT Sans" w:hAnsi="PT Sans"/>
          <w:sz w:val="24"/>
          <w:szCs w:val="24"/>
        </w:rPr>
        <w:t xml:space="preserve">n the concern which may include making an enquiry to MASH for advice (449217).  Out of hours, we will contact Police Headquarters on 612612 and ask for the duty Social Worker. </w:t>
      </w:r>
    </w:p>
    <w:p w14:paraId="6378353C" w14:textId="77777777" w:rsidR="00D525B8" w:rsidRDefault="00BF1D09">
      <w:pPr>
        <w:rPr>
          <w:rFonts w:ascii="PT Sans" w:hAnsi="PT Sans"/>
          <w:sz w:val="24"/>
          <w:szCs w:val="24"/>
        </w:rPr>
      </w:pPr>
      <w:r>
        <w:rPr>
          <w:rFonts w:ascii="PT Sans" w:hAnsi="PT Sans"/>
          <w:sz w:val="24"/>
          <w:szCs w:val="24"/>
        </w:rPr>
        <w:t>3) Following advice and if necessary, the DSL will complete a MASH Practitioner</w:t>
      </w:r>
      <w:r>
        <w:rPr>
          <w:rFonts w:ascii="PT Sans" w:hAnsi="PT Sans"/>
          <w:sz w:val="24"/>
          <w:szCs w:val="24"/>
        </w:rPr>
        <w:t xml:space="preserve">’s Form via the Children’s and Families Hub portal, send this to MASH and await their assessment/response to the concern. </w:t>
      </w:r>
    </w:p>
    <w:p w14:paraId="159F20CF" w14:textId="77777777" w:rsidR="00D525B8" w:rsidRDefault="00BF1D09">
      <w:pPr>
        <w:rPr>
          <w:rFonts w:ascii="PT Sans" w:hAnsi="PT Sans"/>
          <w:sz w:val="24"/>
          <w:szCs w:val="24"/>
        </w:rPr>
      </w:pPr>
      <w:r>
        <w:rPr>
          <w:rFonts w:ascii="PT Sans" w:hAnsi="PT Sans"/>
          <w:sz w:val="24"/>
          <w:szCs w:val="24"/>
        </w:rPr>
        <w:t>4) The DSL will log actions on MyConcern.</w:t>
      </w:r>
    </w:p>
    <w:p w14:paraId="14BA5442" w14:textId="77777777" w:rsidR="00D525B8" w:rsidRDefault="00BF1D09">
      <w:pPr>
        <w:shd w:val="clear" w:color="auto" w:fill="FFFFFF"/>
        <w:spacing w:before="240" w:after="240" w:line="240" w:lineRule="auto"/>
      </w:pPr>
      <w:r>
        <w:rPr>
          <w:rFonts w:ascii="PT Sans" w:eastAsia="Times New Roman" w:hAnsi="PT Sans"/>
          <w:b/>
          <w:bCs/>
          <w:sz w:val="24"/>
          <w:szCs w:val="24"/>
          <w:lang w:eastAsia="en-GB"/>
        </w:rPr>
        <w:t>Policies:</w:t>
      </w:r>
      <w:r>
        <w:rPr>
          <w:rFonts w:ascii="PT Sans" w:eastAsia="Times New Roman" w:hAnsi="PT Sans"/>
          <w:sz w:val="24"/>
          <w:szCs w:val="24"/>
          <w:lang w:eastAsia="en-GB"/>
        </w:rPr>
        <w:t xml:space="preserve"> We have a Mont Nicolle Safeguarding Portfolio which includes a range of policies </w:t>
      </w:r>
      <w:r>
        <w:rPr>
          <w:rFonts w:ascii="PT Sans" w:eastAsia="Times New Roman" w:hAnsi="PT Sans"/>
          <w:sz w:val="24"/>
          <w:szCs w:val="24"/>
          <w:lang w:eastAsia="en-GB"/>
        </w:rPr>
        <w:t xml:space="preserve">and procedures all relevant to safeguarding in our school. We also have a Health &amp; Safety Portfolio which includes a wide range of policies and procedures relevant to Health &amp; Safety in our school.  </w:t>
      </w:r>
    </w:p>
    <w:p w14:paraId="4B3F1E26" w14:textId="77777777" w:rsidR="00D525B8" w:rsidRDefault="00BF1D09">
      <w:pPr>
        <w:shd w:val="clear" w:color="auto" w:fill="FFFFFF"/>
        <w:spacing w:before="240" w:after="240" w:line="240" w:lineRule="auto"/>
      </w:pPr>
      <w:r>
        <w:rPr>
          <w:rFonts w:ascii="PT Sans" w:eastAsia="Times New Roman" w:hAnsi="PT Sans"/>
          <w:b/>
          <w:bCs/>
          <w:sz w:val="24"/>
          <w:szCs w:val="24"/>
          <w:lang w:eastAsia="en-GB"/>
        </w:rPr>
        <w:t>Training:</w:t>
      </w:r>
      <w:r>
        <w:rPr>
          <w:rFonts w:ascii="PT Sans" w:eastAsia="Times New Roman" w:hAnsi="PT Sans"/>
          <w:sz w:val="24"/>
          <w:szCs w:val="24"/>
          <w:lang w:eastAsia="en-GB"/>
        </w:rPr>
        <w:t> All staff receive an annual refresher delivere</w:t>
      </w:r>
      <w:r>
        <w:rPr>
          <w:rFonts w:ascii="PT Sans" w:eastAsia="Times New Roman" w:hAnsi="PT Sans"/>
          <w:sz w:val="24"/>
          <w:szCs w:val="24"/>
          <w:lang w:eastAsia="en-GB"/>
        </w:rPr>
        <w:t>d at the beginning of the new calendar year. This training session recaps the following:</w:t>
      </w:r>
    </w:p>
    <w:p w14:paraId="4F747E28" w14:textId="77777777" w:rsidR="00D525B8" w:rsidRDefault="00BF1D09">
      <w:pPr>
        <w:numPr>
          <w:ilvl w:val="0"/>
          <w:numId w:val="3"/>
        </w:numPr>
        <w:shd w:val="clear" w:color="auto" w:fill="FFFFFF"/>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What safeguarding is, why it is important and whose responsibility it is.</w:t>
      </w:r>
    </w:p>
    <w:p w14:paraId="4318A304" w14:textId="77777777" w:rsidR="00D525B8" w:rsidRDefault="00BF1D09">
      <w:pPr>
        <w:numPr>
          <w:ilvl w:val="0"/>
          <w:numId w:val="3"/>
        </w:numPr>
        <w:shd w:val="clear" w:color="auto" w:fill="FFFFFF"/>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The 4 main types of abuse.</w:t>
      </w:r>
    </w:p>
    <w:p w14:paraId="2332AC2B" w14:textId="77777777" w:rsidR="00D525B8" w:rsidRDefault="00BF1D09">
      <w:pPr>
        <w:numPr>
          <w:ilvl w:val="0"/>
          <w:numId w:val="3"/>
        </w:numPr>
        <w:shd w:val="clear" w:color="auto" w:fill="FFFFFF"/>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How to spot the signs of abuse/neglect.</w:t>
      </w:r>
    </w:p>
    <w:p w14:paraId="6A03ADAF" w14:textId="77777777" w:rsidR="00D525B8" w:rsidRDefault="00BF1D09">
      <w:pPr>
        <w:numPr>
          <w:ilvl w:val="0"/>
          <w:numId w:val="3"/>
        </w:numPr>
        <w:shd w:val="clear" w:color="auto" w:fill="FFFFFF"/>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What to do if we have a sa</w:t>
      </w:r>
      <w:r>
        <w:rPr>
          <w:rFonts w:ascii="PT Sans" w:eastAsia="Times New Roman" w:hAnsi="PT Sans"/>
          <w:sz w:val="24"/>
          <w:szCs w:val="24"/>
          <w:lang w:eastAsia="en-GB"/>
        </w:rPr>
        <w:t>feguarding concern.</w:t>
      </w:r>
    </w:p>
    <w:p w14:paraId="2A2AF807" w14:textId="77777777" w:rsidR="00D525B8" w:rsidRDefault="00D525B8">
      <w:pPr>
        <w:shd w:val="clear" w:color="auto" w:fill="FFFFFF"/>
        <w:spacing w:before="100" w:after="100" w:line="240" w:lineRule="auto"/>
        <w:rPr>
          <w:rFonts w:ascii="PT Sans" w:eastAsia="Times New Roman" w:hAnsi="PT Sans"/>
          <w:sz w:val="24"/>
          <w:szCs w:val="24"/>
          <w:lang w:eastAsia="en-GB"/>
        </w:rPr>
      </w:pPr>
    </w:p>
    <w:p w14:paraId="4D79FC22" w14:textId="77777777" w:rsidR="00D525B8" w:rsidRDefault="00D525B8">
      <w:pPr>
        <w:shd w:val="clear" w:color="auto" w:fill="FFFFFF"/>
        <w:spacing w:before="240" w:after="240" w:line="240" w:lineRule="auto"/>
        <w:rPr>
          <w:rFonts w:ascii="PT Sans" w:eastAsia="Times New Roman" w:hAnsi="PT Sans"/>
          <w:sz w:val="24"/>
          <w:szCs w:val="24"/>
          <w:lang w:eastAsia="en-GB"/>
        </w:rPr>
      </w:pPr>
    </w:p>
    <w:p w14:paraId="5BCA8B27" w14:textId="77777777" w:rsidR="00D525B8" w:rsidRDefault="00BF1D09">
      <w:pPr>
        <w:shd w:val="clear" w:color="auto" w:fill="FFFFFF"/>
        <w:spacing w:before="240" w:after="240" w:line="240" w:lineRule="auto"/>
        <w:rPr>
          <w:rFonts w:ascii="PT Sans" w:eastAsia="Times New Roman" w:hAnsi="PT Sans"/>
          <w:sz w:val="24"/>
          <w:szCs w:val="24"/>
          <w:lang w:eastAsia="en-GB"/>
        </w:rPr>
      </w:pPr>
      <w:r>
        <w:rPr>
          <w:rFonts w:ascii="PT Sans" w:eastAsia="Times New Roman" w:hAnsi="PT Sans"/>
          <w:sz w:val="24"/>
          <w:szCs w:val="24"/>
          <w:lang w:eastAsia="en-GB"/>
        </w:rPr>
        <w:t>At the beginning of the academic year, all staff are required to read and understand our policies and procedures set out within the Safeguarding Portfolio and the Health &amp; Safety Portfolio.</w:t>
      </w:r>
    </w:p>
    <w:p w14:paraId="0449391A" w14:textId="77777777" w:rsidR="00D525B8" w:rsidRDefault="00BF1D09">
      <w:pPr>
        <w:shd w:val="clear" w:color="auto" w:fill="FFFFFF"/>
        <w:spacing w:before="240" w:after="240" w:line="240" w:lineRule="auto"/>
      </w:pPr>
      <w:r>
        <w:rPr>
          <w:rFonts w:ascii="PT Sans" w:eastAsia="Times New Roman" w:hAnsi="PT Sans"/>
          <w:b/>
          <w:bCs/>
          <w:sz w:val="24"/>
          <w:szCs w:val="24"/>
          <w:lang w:eastAsia="en-GB"/>
        </w:rPr>
        <w:t>Safer Recruitment: </w:t>
      </w:r>
      <w:r>
        <w:rPr>
          <w:rFonts w:ascii="PT Sans" w:eastAsia="Times New Roman" w:hAnsi="PT Sans"/>
          <w:sz w:val="24"/>
          <w:szCs w:val="24"/>
          <w:lang w:eastAsia="en-GB"/>
        </w:rPr>
        <w:t>Lisa Paul has completed t</w:t>
      </w:r>
      <w:r>
        <w:rPr>
          <w:rFonts w:ascii="PT Sans" w:eastAsia="Times New Roman" w:hAnsi="PT Sans"/>
          <w:sz w:val="24"/>
          <w:szCs w:val="24"/>
          <w:lang w:eastAsia="en-GB"/>
        </w:rPr>
        <w:t>he Safer Recruitment training. Further staff training is planned so that one or more trained staff are always present in interviews. During interviews, safeguarding questions are asked, usually in the format of a scenario.</w:t>
      </w:r>
    </w:p>
    <w:p w14:paraId="08205D6F" w14:textId="77777777" w:rsidR="00D525B8" w:rsidRDefault="00BF1D09">
      <w:pPr>
        <w:shd w:val="clear" w:color="auto" w:fill="FFFFFF"/>
        <w:spacing w:before="240" w:after="240" w:line="240" w:lineRule="auto"/>
      </w:pPr>
      <w:r>
        <w:rPr>
          <w:rFonts w:ascii="PT Sans" w:eastAsia="Times New Roman" w:hAnsi="PT Sans"/>
          <w:b/>
          <w:bCs/>
          <w:sz w:val="24"/>
          <w:szCs w:val="24"/>
          <w:lang w:eastAsia="en-GB"/>
        </w:rPr>
        <w:t>Visibility:</w:t>
      </w:r>
      <w:r>
        <w:rPr>
          <w:rFonts w:ascii="PT Sans" w:eastAsia="Times New Roman" w:hAnsi="PT Sans"/>
          <w:sz w:val="24"/>
          <w:szCs w:val="24"/>
          <w:lang w:eastAsia="en-GB"/>
        </w:rPr>
        <w:t xml:space="preserve"> Throughout the </w:t>
      </w:r>
      <w:r>
        <w:rPr>
          <w:rFonts w:ascii="PT Sans" w:eastAsia="Times New Roman" w:hAnsi="PT Sans"/>
          <w:sz w:val="24"/>
          <w:szCs w:val="24"/>
          <w:lang w:eastAsia="en-GB"/>
        </w:rPr>
        <w:t>school site there are safeguarding posters which indicate who to report safeguarding concerns too. All staff wear blue lanyards.</w:t>
      </w:r>
    </w:p>
    <w:p w14:paraId="5CAD2DA2" w14:textId="77777777" w:rsidR="00D525B8" w:rsidRDefault="00BF1D09">
      <w:pPr>
        <w:shd w:val="clear" w:color="auto" w:fill="FFFFFF"/>
        <w:spacing w:before="240" w:after="240" w:line="240" w:lineRule="auto"/>
      </w:pPr>
      <w:r>
        <w:rPr>
          <w:rFonts w:ascii="PT Sans" w:eastAsia="Times New Roman" w:hAnsi="PT Sans"/>
          <w:b/>
          <w:bCs/>
          <w:sz w:val="24"/>
          <w:szCs w:val="24"/>
          <w:lang w:eastAsia="en-GB"/>
        </w:rPr>
        <w:t>Visitors: </w:t>
      </w:r>
      <w:r>
        <w:rPr>
          <w:rFonts w:ascii="PT Sans" w:eastAsia="Times New Roman" w:hAnsi="PT Sans"/>
          <w:sz w:val="24"/>
          <w:szCs w:val="24"/>
          <w:lang w:eastAsia="en-GB"/>
        </w:rPr>
        <w:t xml:space="preserve">We have a robust DBS procedure in place. The office staff take photocopies of DBS and photo ID. All visitors sign </w:t>
      </w:r>
      <w:r>
        <w:rPr>
          <w:rFonts w:ascii="PT Sans" w:eastAsia="Times New Roman" w:hAnsi="PT Sans"/>
          <w:sz w:val="24"/>
          <w:szCs w:val="24"/>
          <w:lang w:eastAsia="en-GB"/>
        </w:rPr>
        <w:t xml:space="preserve">in at the office using </w:t>
      </w:r>
      <w:proofErr w:type="spellStart"/>
      <w:r>
        <w:rPr>
          <w:rFonts w:ascii="PT Sans" w:eastAsia="Times New Roman" w:hAnsi="PT Sans"/>
          <w:sz w:val="24"/>
          <w:szCs w:val="24"/>
          <w:lang w:eastAsia="en-GB"/>
        </w:rPr>
        <w:t>PassTab</w:t>
      </w:r>
      <w:proofErr w:type="spellEnd"/>
      <w:r>
        <w:rPr>
          <w:rFonts w:ascii="PT Sans" w:eastAsia="Times New Roman" w:hAnsi="PT Sans"/>
          <w:sz w:val="24"/>
          <w:szCs w:val="24"/>
          <w:lang w:eastAsia="en-GB"/>
        </w:rPr>
        <w:t xml:space="preserve"> and wear IDs around the school site. Regular volunteers have an initial meeting with a member of SLT. </w:t>
      </w:r>
    </w:p>
    <w:p w14:paraId="7ABC9689" w14:textId="77777777" w:rsidR="00D525B8" w:rsidRDefault="00BF1D09">
      <w:pPr>
        <w:shd w:val="clear" w:color="auto" w:fill="FFFFFF"/>
        <w:spacing w:before="240" w:after="240" w:line="240" w:lineRule="auto"/>
      </w:pPr>
      <w:r>
        <w:rPr>
          <w:rFonts w:ascii="PT Sans" w:eastAsia="Times New Roman" w:hAnsi="PT Sans"/>
          <w:b/>
          <w:bCs/>
          <w:sz w:val="24"/>
          <w:szCs w:val="24"/>
          <w:lang w:eastAsia="en-GB"/>
        </w:rPr>
        <w:t>Mobile Phones:</w:t>
      </w:r>
      <w:r>
        <w:rPr>
          <w:rFonts w:ascii="PT Sans" w:eastAsia="Times New Roman" w:hAnsi="PT Sans"/>
          <w:sz w:val="24"/>
          <w:szCs w:val="24"/>
          <w:lang w:eastAsia="en-GB"/>
        </w:rPr>
        <w:t xml:space="preserve"> All children who bring a mobile phone into school must hand their mobiles phones in at the beginning of the</w:t>
      </w:r>
      <w:r>
        <w:rPr>
          <w:rFonts w:ascii="PT Sans" w:eastAsia="Times New Roman" w:hAnsi="PT Sans"/>
          <w:sz w:val="24"/>
          <w:szCs w:val="24"/>
          <w:lang w:eastAsia="en-GB"/>
        </w:rPr>
        <w:t xml:space="preserve"> school day to their class teacher.</w:t>
      </w:r>
    </w:p>
    <w:p w14:paraId="2FE7FB2F" w14:textId="77777777" w:rsidR="00D525B8" w:rsidRDefault="00BF1D09">
      <w:pPr>
        <w:shd w:val="clear" w:color="auto" w:fill="FFFFFF"/>
        <w:spacing w:before="240" w:after="240" w:line="240" w:lineRule="auto"/>
      </w:pPr>
      <w:r>
        <w:rPr>
          <w:rFonts w:ascii="PT Sans" w:eastAsia="Times New Roman" w:hAnsi="PT Sans"/>
          <w:b/>
          <w:bCs/>
          <w:sz w:val="24"/>
          <w:szCs w:val="24"/>
          <w:lang w:eastAsia="en-GB"/>
        </w:rPr>
        <w:t>Multi Agency Safeguarding Hub (MASH): </w:t>
      </w:r>
      <w:r>
        <w:rPr>
          <w:rFonts w:ascii="PT Sans" w:eastAsia="Times New Roman" w:hAnsi="PT Sans"/>
          <w:sz w:val="24"/>
          <w:szCs w:val="24"/>
          <w:lang w:eastAsia="en-GB"/>
        </w:rPr>
        <w:t xml:space="preserve">When necessary, we refer safeguarding concerns to the MASH team. We do this either over the phone or using the online form. If it is </w:t>
      </w:r>
      <w:proofErr w:type="gramStart"/>
      <w:r>
        <w:rPr>
          <w:rFonts w:ascii="PT Sans" w:eastAsia="Times New Roman" w:hAnsi="PT Sans"/>
          <w:sz w:val="24"/>
          <w:szCs w:val="24"/>
          <w:lang w:eastAsia="en-GB"/>
        </w:rPr>
        <w:t>urgent</w:t>
      </w:r>
      <w:proofErr w:type="gramEnd"/>
      <w:r>
        <w:rPr>
          <w:rFonts w:ascii="PT Sans" w:eastAsia="Times New Roman" w:hAnsi="PT Sans"/>
          <w:sz w:val="24"/>
          <w:szCs w:val="24"/>
          <w:lang w:eastAsia="en-GB"/>
        </w:rPr>
        <w:t xml:space="preserve"> we use the phone method. If our concern li</w:t>
      </w:r>
      <w:r>
        <w:rPr>
          <w:rFonts w:ascii="PT Sans" w:eastAsia="Times New Roman" w:hAnsi="PT Sans"/>
          <w:sz w:val="24"/>
          <w:szCs w:val="24"/>
          <w:lang w:eastAsia="en-GB"/>
        </w:rPr>
        <w:t>nks in any way to FGM, we will ring the policy immediately. Parents are informed when we make a referral to the MASH team unless we feel this would put the child at further risk of harm. </w:t>
      </w:r>
    </w:p>
    <w:p w14:paraId="719C05D3" w14:textId="77777777" w:rsidR="00D525B8" w:rsidRDefault="00BF1D09">
      <w:pPr>
        <w:shd w:val="clear" w:color="auto" w:fill="FFFFFF"/>
        <w:suppressAutoHyphens w:val="0"/>
        <w:spacing w:before="100" w:after="100" w:line="240" w:lineRule="auto"/>
      </w:pPr>
      <w:r>
        <w:rPr>
          <w:rFonts w:ascii="PT Sans" w:eastAsia="Times New Roman" w:hAnsi="PT Sans"/>
          <w:b/>
          <w:bCs/>
          <w:i/>
          <w:iCs/>
          <w:sz w:val="24"/>
          <w:szCs w:val="24"/>
          <w:lang w:eastAsia="en-GB"/>
        </w:rPr>
        <w:t>Information Sharing</w:t>
      </w:r>
    </w:p>
    <w:p w14:paraId="099861FF" w14:textId="77777777" w:rsidR="00D525B8" w:rsidRDefault="00BF1D09">
      <w:p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We have an obligation to obtain necessary inform</w:t>
      </w:r>
      <w:r>
        <w:rPr>
          <w:rFonts w:ascii="PT Sans" w:eastAsia="Times New Roman" w:hAnsi="PT Sans"/>
          <w:sz w:val="24"/>
          <w:szCs w:val="24"/>
          <w:lang w:eastAsia="en-GB"/>
        </w:rPr>
        <w:t>ation from parents/carers in advance of a child being admitted to school, including:</w:t>
      </w:r>
    </w:p>
    <w:p w14:paraId="35F42E4E" w14:textId="77777777" w:rsidR="00D525B8" w:rsidRDefault="00BF1D09">
      <w:pPr>
        <w:numPr>
          <w:ilvl w:val="0"/>
          <w:numId w:val="4"/>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 xml:space="preserve">emergency contact </w:t>
      </w:r>
      <w:proofErr w:type="gramStart"/>
      <w:r>
        <w:rPr>
          <w:rFonts w:ascii="PT Sans" w:eastAsia="Times New Roman" w:hAnsi="PT Sans"/>
          <w:sz w:val="24"/>
          <w:szCs w:val="24"/>
          <w:lang w:eastAsia="en-GB"/>
        </w:rPr>
        <w:t>numbers;</w:t>
      </w:r>
      <w:proofErr w:type="gramEnd"/>
    </w:p>
    <w:p w14:paraId="73A148CA" w14:textId="77777777" w:rsidR="00D525B8" w:rsidRDefault="00BF1D09">
      <w:pPr>
        <w:numPr>
          <w:ilvl w:val="0"/>
          <w:numId w:val="4"/>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 xml:space="preserve">the child’s special dietary requirements, preferences or food allergies the child may </w:t>
      </w:r>
      <w:proofErr w:type="gramStart"/>
      <w:r>
        <w:rPr>
          <w:rFonts w:ascii="PT Sans" w:eastAsia="Times New Roman" w:hAnsi="PT Sans"/>
          <w:sz w:val="24"/>
          <w:szCs w:val="24"/>
          <w:lang w:eastAsia="en-GB"/>
        </w:rPr>
        <w:t>have;</w:t>
      </w:r>
      <w:proofErr w:type="gramEnd"/>
    </w:p>
    <w:p w14:paraId="0D726127" w14:textId="77777777" w:rsidR="00D525B8" w:rsidRDefault="00BF1D09">
      <w:pPr>
        <w:numPr>
          <w:ilvl w:val="0"/>
          <w:numId w:val="4"/>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 xml:space="preserve">the child’s special health </w:t>
      </w:r>
      <w:proofErr w:type="gramStart"/>
      <w:r>
        <w:rPr>
          <w:rFonts w:ascii="PT Sans" w:eastAsia="Times New Roman" w:hAnsi="PT Sans"/>
          <w:sz w:val="24"/>
          <w:szCs w:val="24"/>
          <w:lang w:eastAsia="en-GB"/>
        </w:rPr>
        <w:t>requirements;</w:t>
      </w:r>
      <w:proofErr w:type="gramEnd"/>
    </w:p>
    <w:p w14:paraId="7805BAB4" w14:textId="77777777" w:rsidR="00D525B8" w:rsidRDefault="00BF1D09">
      <w:pPr>
        <w:numPr>
          <w:ilvl w:val="0"/>
          <w:numId w:val="4"/>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Information</w:t>
      </w:r>
      <w:r>
        <w:rPr>
          <w:rFonts w:ascii="PT Sans" w:eastAsia="Times New Roman" w:hAnsi="PT Sans"/>
          <w:sz w:val="24"/>
          <w:szCs w:val="24"/>
          <w:lang w:eastAsia="en-GB"/>
        </w:rPr>
        <w:t xml:space="preserve"> about who has legal contact with the child; and who has parental responsibility for the </w:t>
      </w:r>
      <w:proofErr w:type="gramStart"/>
      <w:r>
        <w:rPr>
          <w:rFonts w:ascii="PT Sans" w:eastAsia="Times New Roman" w:hAnsi="PT Sans"/>
          <w:sz w:val="24"/>
          <w:szCs w:val="24"/>
          <w:lang w:eastAsia="en-GB"/>
        </w:rPr>
        <w:t>child;</w:t>
      </w:r>
      <w:proofErr w:type="gramEnd"/>
    </w:p>
    <w:p w14:paraId="0ED88BAC" w14:textId="77777777" w:rsidR="00D525B8" w:rsidRDefault="00BF1D09">
      <w:pPr>
        <w:numPr>
          <w:ilvl w:val="0"/>
          <w:numId w:val="4"/>
        </w:num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Written permission is requested, at the time of the child’s admission to our school, to the seeking of any necessary emergency medical advice or treatment in th</w:t>
      </w:r>
      <w:r>
        <w:rPr>
          <w:rFonts w:ascii="PT Sans" w:eastAsia="Times New Roman" w:hAnsi="PT Sans"/>
          <w:sz w:val="24"/>
          <w:szCs w:val="24"/>
          <w:lang w:eastAsia="en-GB"/>
        </w:rPr>
        <w:t>e future.</w:t>
      </w:r>
    </w:p>
    <w:p w14:paraId="2472F7C3" w14:textId="77777777" w:rsidR="00D525B8" w:rsidRDefault="00BF1D09">
      <w:p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Staff at our school are aware of the need to share information appropriately. Our school takes care to ensure that information about a child is only given to the appropriate external people or agencies.  All staff within school will be aware of t</w:t>
      </w:r>
      <w:r>
        <w:rPr>
          <w:rFonts w:ascii="PT Sans" w:eastAsia="Times New Roman" w:hAnsi="PT Sans"/>
          <w:sz w:val="24"/>
          <w:szCs w:val="24"/>
          <w:lang w:eastAsia="en-GB"/>
        </w:rPr>
        <w:t>he confidential nature of personal information about a child and the need for maintaining confidentiality. They will seek advice about parental responsibility issues if unsure.</w:t>
      </w:r>
    </w:p>
    <w:p w14:paraId="6997C91B" w14:textId="77777777" w:rsidR="00D525B8" w:rsidRDefault="00BF1D09">
      <w:p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Please see our Data Protection Policy re: Information Sharing.</w:t>
      </w:r>
    </w:p>
    <w:p w14:paraId="7F0B05C5" w14:textId="77777777" w:rsidR="00D525B8" w:rsidRDefault="00BF1D09">
      <w:pPr>
        <w:shd w:val="clear" w:color="auto" w:fill="FFFFFF"/>
        <w:suppressAutoHyphens w:val="0"/>
        <w:spacing w:before="100" w:after="100" w:line="240" w:lineRule="auto"/>
      </w:pPr>
      <w:r>
        <w:rPr>
          <w:rFonts w:ascii="PT Sans" w:eastAsia="Times New Roman" w:hAnsi="PT Sans"/>
          <w:b/>
          <w:bCs/>
          <w:i/>
          <w:iCs/>
          <w:sz w:val="24"/>
          <w:szCs w:val="24"/>
          <w:lang w:eastAsia="en-GB"/>
        </w:rPr>
        <w:t>Review of Policy</w:t>
      </w:r>
      <w:r>
        <w:rPr>
          <w:rFonts w:ascii="PT Sans" w:eastAsia="Times New Roman" w:hAnsi="PT Sans"/>
          <w:b/>
          <w:bCs/>
          <w:i/>
          <w:iCs/>
          <w:sz w:val="24"/>
          <w:szCs w:val="24"/>
          <w:lang w:eastAsia="en-GB"/>
        </w:rPr>
        <w:t xml:space="preserve"> and Practice</w:t>
      </w:r>
    </w:p>
    <w:p w14:paraId="64E94529" w14:textId="77777777" w:rsidR="00D525B8" w:rsidRDefault="00BF1D09">
      <w:pPr>
        <w:shd w:val="clear" w:color="auto" w:fill="FFFFFF"/>
        <w:suppressAutoHyphens w:val="0"/>
        <w:spacing w:before="100" w:after="100" w:line="240" w:lineRule="auto"/>
        <w:rPr>
          <w:rFonts w:ascii="PT Sans" w:eastAsia="Times New Roman" w:hAnsi="PT Sans"/>
          <w:sz w:val="24"/>
          <w:szCs w:val="24"/>
          <w:lang w:eastAsia="en-GB"/>
        </w:rPr>
      </w:pPr>
      <w:proofErr w:type="gramStart"/>
      <w:r>
        <w:rPr>
          <w:rFonts w:ascii="PT Sans" w:eastAsia="Times New Roman" w:hAnsi="PT Sans"/>
          <w:sz w:val="24"/>
          <w:szCs w:val="24"/>
          <w:lang w:eastAsia="en-GB"/>
        </w:rPr>
        <w:t>In order to</w:t>
      </w:r>
      <w:proofErr w:type="gramEnd"/>
      <w:r>
        <w:rPr>
          <w:rFonts w:ascii="PT Sans" w:eastAsia="Times New Roman" w:hAnsi="PT Sans"/>
          <w:sz w:val="24"/>
          <w:szCs w:val="24"/>
          <w:lang w:eastAsia="en-GB"/>
        </w:rPr>
        <w:t xml:space="preserve"> ensure the best practice is maintained, our policies are reviewed regularly to incorporate the latest statutory guidance. If you would like further information on safeguarding, please contact the school or view our policies sectio</w:t>
      </w:r>
      <w:r>
        <w:rPr>
          <w:rFonts w:ascii="PT Sans" w:eastAsia="Times New Roman" w:hAnsi="PT Sans"/>
          <w:sz w:val="24"/>
          <w:szCs w:val="24"/>
          <w:lang w:eastAsia="en-GB"/>
        </w:rPr>
        <w:t>n on our website.</w:t>
      </w:r>
    </w:p>
    <w:p w14:paraId="640F13A1" w14:textId="77777777" w:rsidR="00D525B8" w:rsidRDefault="00D525B8">
      <w:pPr>
        <w:shd w:val="clear" w:color="auto" w:fill="FFFFFF"/>
        <w:suppressAutoHyphens w:val="0"/>
        <w:spacing w:before="100" w:after="100" w:line="240" w:lineRule="auto"/>
        <w:rPr>
          <w:rFonts w:ascii="PT Sans" w:eastAsia="Times New Roman" w:hAnsi="PT Sans"/>
          <w:sz w:val="24"/>
          <w:szCs w:val="24"/>
          <w:lang w:eastAsia="en-GB"/>
        </w:rPr>
      </w:pPr>
    </w:p>
    <w:p w14:paraId="3170EA3F" w14:textId="77777777" w:rsidR="00D525B8" w:rsidRDefault="00BF1D09">
      <w:pPr>
        <w:shd w:val="clear" w:color="auto" w:fill="FFFFFF"/>
        <w:suppressAutoHyphens w:val="0"/>
        <w:spacing w:before="100" w:after="100" w:line="240" w:lineRule="auto"/>
        <w:rPr>
          <w:rFonts w:ascii="PT Sans" w:eastAsia="Times New Roman" w:hAnsi="PT Sans"/>
          <w:sz w:val="24"/>
          <w:szCs w:val="24"/>
          <w:lang w:eastAsia="en-GB"/>
        </w:rPr>
      </w:pPr>
      <w:r>
        <w:rPr>
          <w:rFonts w:ascii="PT Sans" w:eastAsia="Times New Roman" w:hAnsi="PT Sans"/>
          <w:sz w:val="24"/>
          <w:szCs w:val="24"/>
          <w:lang w:eastAsia="en-GB"/>
        </w:rPr>
        <w:t xml:space="preserve">Reviewed: January 2022 </w:t>
      </w:r>
    </w:p>
    <w:p w14:paraId="53D735CC" w14:textId="77777777" w:rsidR="00D525B8" w:rsidRDefault="00D525B8">
      <w:pPr>
        <w:shd w:val="clear" w:color="auto" w:fill="FFFFFF"/>
        <w:spacing w:before="240" w:after="240" w:line="240" w:lineRule="auto"/>
        <w:rPr>
          <w:rFonts w:ascii="PT Sans" w:hAnsi="PT Sans"/>
          <w:sz w:val="24"/>
          <w:szCs w:val="24"/>
        </w:rPr>
      </w:pPr>
    </w:p>
    <w:p w14:paraId="0237B4D2" w14:textId="77777777" w:rsidR="00D525B8" w:rsidRDefault="00D525B8">
      <w:pPr>
        <w:rPr>
          <w:rFonts w:ascii="PT Sans" w:hAnsi="PT Sans"/>
          <w:sz w:val="24"/>
          <w:szCs w:val="24"/>
        </w:rPr>
      </w:pPr>
    </w:p>
    <w:sectPr w:rsidR="00D525B8">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4D5D" w14:textId="77777777" w:rsidR="00000000" w:rsidRDefault="00BF1D09">
      <w:pPr>
        <w:spacing w:after="0" w:line="240" w:lineRule="auto"/>
      </w:pPr>
      <w:r>
        <w:separator/>
      </w:r>
    </w:p>
  </w:endnote>
  <w:endnote w:type="continuationSeparator" w:id="0">
    <w:p w14:paraId="559766F6" w14:textId="77777777" w:rsidR="00000000" w:rsidRDefault="00BF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491E" w14:textId="77777777" w:rsidR="00F73620" w:rsidRDefault="00BF1D09">
    <w:pPr>
      <w:pStyle w:val="Footer"/>
      <w:jc w:val="center"/>
    </w:pPr>
    <w:r>
      <w:fldChar w:fldCharType="begin"/>
    </w:r>
    <w:r>
      <w:instrText xml:space="preserve"> PAGE </w:instrText>
    </w:r>
    <w:r>
      <w:fldChar w:fldCharType="separate"/>
    </w:r>
    <w:r>
      <w:t>2</w:t>
    </w:r>
    <w:r>
      <w:fldChar w:fldCharType="end"/>
    </w:r>
  </w:p>
  <w:p w14:paraId="75650838" w14:textId="77777777" w:rsidR="00F73620" w:rsidRDefault="00BF1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70A4" w14:textId="77777777" w:rsidR="00000000" w:rsidRDefault="00BF1D09">
      <w:pPr>
        <w:spacing w:after="0" w:line="240" w:lineRule="auto"/>
      </w:pPr>
      <w:r>
        <w:rPr>
          <w:color w:val="000000"/>
        </w:rPr>
        <w:separator/>
      </w:r>
    </w:p>
  </w:footnote>
  <w:footnote w:type="continuationSeparator" w:id="0">
    <w:p w14:paraId="7E75F393" w14:textId="77777777" w:rsidR="00000000" w:rsidRDefault="00BF1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36E6" w14:textId="77777777" w:rsidR="00F73620" w:rsidRDefault="00BF1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055F"/>
    <w:multiLevelType w:val="multilevel"/>
    <w:tmpl w:val="6390FB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4DCA77E9"/>
    <w:multiLevelType w:val="multilevel"/>
    <w:tmpl w:val="E6BEC2CA"/>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50255DC7"/>
    <w:multiLevelType w:val="multilevel"/>
    <w:tmpl w:val="EA6A76A4"/>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74651A4A"/>
    <w:multiLevelType w:val="multilevel"/>
    <w:tmpl w:val="97AC28E0"/>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525B8"/>
    <w:rsid w:val="00BF1D09"/>
    <w:rsid w:val="00D5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6D83"/>
  <w15:docId w15:val="{BE9D5914-B95F-4E46-ADFC-8B9C0B6F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 w:type="paragraph" w:styleId="ListParagraph">
    <w:name w:val="List Paragraph"/>
    <w:basedOn w:val="Normal"/>
    <w:pPr>
      <w:ind w:left="720"/>
      <w:contextualSpacing/>
    </w:pPr>
  </w:style>
  <w:style w:type="character" w:styleId="Emphasis">
    <w:name w:val="Emphasis"/>
    <w:basedOn w:val="DefaultParagraphFont"/>
    <w:rPr>
      <w:i/>
      <w:iC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9137</Characters>
  <Application>Microsoft Office Word</Application>
  <DocSecurity>0</DocSecurity>
  <Lines>76</Lines>
  <Paragraphs>21</Paragraphs>
  <ScaleCrop>false</ScaleCrop>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Paul</dc:creator>
  <dc:description/>
  <cp:lastModifiedBy>Lisa Paul</cp:lastModifiedBy>
  <cp:revision>2</cp:revision>
  <cp:lastPrinted>2021-09-29T09:58:00Z</cp:lastPrinted>
  <dcterms:created xsi:type="dcterms:W3CDTF">2022-01-28T10:07:00Z</dcterms:created>
  <dcterms:modified xsi:type="dcterms:W3CDTF">2022-01-28T10:07:00Z</dcterms:modified>
</cp:coreProperties>
</file>